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Regulamin konkursu „Najładniejsza Fotografia Zimowa 2021”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214" w:leader="none"/>
        </w:tabs>
        <w:spacing w:lineRule="auto" w:line="240" w:before="0" w:after="0"/>
        <w:ind w:left="0" w:right="-567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214" w:leader="none"/>
        </w:tabs>
        <w:spacing w:lineRule="auto" w:line="240" w:before="0" w:after="0"/>
        <w:ind w:left="0" w:right="-567" w:hanging="0"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>1</w:t>
      </w:r>
    </w:p>
    <w:p>
      <w:pPr>
        <w:pStyle w:val="Normal"/>
        <w:tabs>
          <w:tab w:val="clear" w:pos="709"/>
          <w:tab w:val="left" w:pos="9782" w:leader="none"/>
        </w:tabs>
        <w:spacing w:lineRule="auto" w:line="240" w:before="0" w:after="0"/>
        <w:ind w:left="284" w:right="-567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1.</w:t>
      </w:r>
      <w:r>
        <w:rPr>
          <w:rFonts w:cs="Times New Roman" w:ascii="Times New Roman" w:hAnsi="Times New Roman"/>
          <w:b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Organizatorem konkursu </w:t>
      </w:r>
      <w:r>
        <w:rPr>
          <w:rFonts w:cs="Times New Roman" w:ascii="Times New Roman" w:hAnsi="Times New Roman"/>
          <w:b/>
          <w:sz w:val="22"/>
          <w:szCs w:val="22"/>
        </w:rPr>
        <w:t>„Najładniejsza Fotografia Zimowa 2021”</w:t>
      </w:r>
      <w:r>
        <w:rPr>
          <w:rFonts w:cs="Times New Roman" w:ascii="Times New Roman" w:hAnsi="Times New Roman"/>
          <w:sz w:val="22"/>
          <w:szCs w:val="22"/>
        </w:rPr>
        <w:t xml:space="preserve"> jest Burmistrz Nowogardu.</w:t>
      </w:r>
    </w:p>
    <w:p>
      <w:pPr>
        <w:pStyle w:val="Akapitzlist"/>
        <w:spacing w:lineRule="auto" w:line="240" w:before="0" w:after="0"/>
        <w:ind w:left="709" w:right="0" w:hanging="349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2. Celem konkursu jest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pobudzenie aktywności mieszkańców w okresie zimowym, promowanie walorów przyrodniczych miasta i gminy Nowogard poprzez zachęcanie mieszkańców do odkrywania i podziwiania urokliwych zakątków miasta i gminy Nowogard.</w:t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2 Warunki uczestnictwa w konkursie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Konkurs kierowany jest do osób fizycznych zamieszkujących  na terenie gminy Nowogard.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Uczestnictwo w konkursie jest bezpłatne i dobrowolne.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Warunkiem przystąpienia do konkursu jest przesłanie załączonego „Zgłoszenia udziału                     w konkursie” oraz wykonanych fotografii pocztą na adres: Urząd Miejski w Nowogardzie Plac Wolności 1 z dopiskiem „Konkurs na Najładniejszą Fotografię Zimową 2021” lub pocztą elektroniczną  adres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pkosmala@nowogard.pl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 w terminie do 19.02.2021 r.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Każdy uczestnik konkursu może zgłosić maksymalnie 20 prac.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Organizator zastrzega sobie prawo do publikacji fotografii  zgłoszonych do konkursu na stronie internetowej </w:t>
      </w:r>
      <w:hyperlink r:id="rId3">
        <w:r>
          <w:rPr>
            <w:rStyle w:val="Czeinternetowe"/>
            <w:rFonts w:cs="Times New Roman" w:ascii="Times New Roman" w:hAnsi="Times New Roman"/>
            <w:color w:val="000000"/>
            <w:sz w:val="22"/>
            <w:szCs w:val="22"/>
          </w:rPr>
          <w:t>www.nowogard.pl</w:t>
        </w:r>
      </w:hyperlink>
      <w:r>
        <w:rPr>
          <w:rFonts w:cs="Times New Roman" w:ascii="Times New Roman" w:hAnsi="Times New Roman"/>
          <w:color w:val="000000"/>
          <w:sz w:val="22"/>
          <w:szCs w:val="22"/>
        </w:rPr>
        <w:t xml:space="preserve">, prasie lokalnej oraz do celów promocyjnych gminy. </w:t>
      </w:r>
    </w:p>
    <w:p>
      <w:pPr>
        <w:pStyle w:val="Akapitzlist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Zgłoszenie uczestnictwa w konkursie jest jednoznaczne z akceptacją postanowień niniejszego regulaminu.</w:t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Akapitzlist"/>
        <w:spacing w:lineRule="auto" w:line="240" w:before="0" w:after="0"/>
        <w:ind w:left="426" w:right="0" w:firstLine="294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color w:val="000000"/>
          <w:sz w:val="22"/>
          <w:szCs w:val="22"/>
        </w:rPr>
        <w:t>§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3 Terminarz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19.02.2021 r. – upływa termin zgłoszeń do udziału w konkursie,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22-25.02.2021 r. – wyłonienie laureatów i zwycięzców konkursu przez komisję konkursową,</w:t>
      </w:r>
    </w:p>
    <w:p>
      <w:pPr>
        <w:pStyle w:val="Akapitzlist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Marzec 2021 r. – ogłoszenie wyników i uroczyste wręczenie nagród laureatom.</w:t>
      </w:r>
    </w:p>
    <w:p>
      <w:pPr>
        <w:pStyle w:val="Akapitzlist"/>
        <w:spacing w:lineRule="auto" w:line="240" w:before="0" w:after="0"/>
        <w:ind w:left="786" w:right="0" w:hanging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ind w:left="786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4 Rozstrzygnięcie konkursu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Piecza nad prawidłowością przeprowadzenia konkursu oraz przestrzeganiem regulaminu zostaje powierzona komisji konkursowej.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left="786" w:right="-284" w:hanging="36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Komisję konkursową powoła Burmistrz Nowogardu w terminie do 19.02.2021 r.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ind w:left="786" w:right="-284" w:hanging="360"/>
        <w:contextualSpacing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W skład komisji konkursowej wchodzi 3 przedstawicieli Urzędu Miejskiego w Nowogardzie.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Komisja konkursowa dokona oceny fotografii oraz ustali i zatwierdzi laureatów konkursu.</w:t>
      </w:r>
    </w:p>
    <w:p>
      <w:pPr>
        <w:pStyle w:val="Akapitzlist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Komisja dokona oceny fotografii które będą najbardziej kreatywne, pomysłowe i ciekawe zgodne    z  tematem konkursu.</w:t>
      </w:r>
    </w:p>
    <w:p>
      <w:pPr>
        <w:pStyle w:val="Akapitzlist"/>
        <w:spacing w:lineRule="auto" w:line="240" w:before="0" w:after="0"/>
        <w:ind w:left="709" w:right="0" w:hanging="275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  Na wniosek komisji konkursowej organizator zastrzega sobie prawo wykluczenia z konkursu uczestnika który nie złożył w terminie pracy konkursowej określonej w &amp; 2.</w:t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ind w:left="0" w:right="0" w:hanging="0"/>
        <w:contextualSpacing/>
        <w:jc w:val="center"/>
        <w:rPr>
          <w:sz w:val="22"/>
          <w:szCs w:val="22"/>
        </w:rPr>
      </w:pPr>
      <w:r>
        <w:rPr>
          <w:rFonts w:eastAsia="SimSun" w:cs="Times New Roman" w:ascii="Times New Roman" w:hAnsi="Times New Roman"/>
          <w:b/>
          <w:sz w:val="22"/>
          <w:szCs w:val="22"/>
        </w:rPr>
        <w:t>§</w:t>
      </w:r>
      <w:r>
        <w:rPr>
          <w:rFonts w:cs="Times New Roman" w:ascii="Times New Roman" w:hAnsi="Times New Roman"/>
          <w:b/>
          <w:sz w:val="22"/>
          <w:szCs w:val="22"/>
        </w:rPr>
        <w:t xml:space="preserve"> 5 Nagrody w konkursie</w:t>
      </w:r>
    </w:p>
    <w:p>
      <w:pPr>
        <w:pStyle w:val="Akapitzlist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>Nagrodami w konkursie są bony pieniężne o łącznej wartości 1.000 zł</w:t>
      </w:r>
    </w:p>
    <w:p>
      <w:pPr>
        <w:pStyle w:val="Akapitzlist"/>
        <w:spacing w:lineRule="auto" w:line="240" w:before="0" w:after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I miejsce</w:t>
      </w:r>
      <w:r>
        <w:rPr>
          <w:rFonts w:cs="Times New Roman" w:ascii="Times New Roman" w:hAnsi="Times New Roman"/>
          <w:sz w:val="22"/>
          <w:szCs w:val="22"/>
        </w:rPr>
        <w:t>- nagroda bon pieniężny o wartości 500 zł</w:t>
      </w:r>
    </w:p>
    <w:p>
      <w:pPr>
        <w:pStyle w:val="Akapitzlist"/>
        <w:spacing w:lineRule="auto" w:line="240" w:before="0" w:after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II miejsce- </w:t>
      </w:r>
      <w:r>
        <w:rPr>
          <w:rFonts w:cs="Times New Roman" w:ascii="Times New Roman" w:hAnsi="Times New Roman"/>
          <w:sz w:val="22"/>
          <w:szCs w:val="22"/>
        </w:rPr>
        <w:t>nagroda bon pieniężny o wartości 300 zł</w:t>
      </w:r>
    </w:p>
    <w:p>
      <w:pPr>
        <w:pStyle w:val="Akapitzlist"/>
        <w:spacing w:lineRule="auto" w:line="240" w:before="0" w:after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III miejsce</w:t>
      </w:r>
      <w:r>
        <w:rPr>
          <w:rFonts w:cs="Times New Roman" w:ascii="Times New Roman" w:hAnsi="Times New Roman"/>
          <w:sz w:val="22"/>
          <w:szCs w:val="22"/>
        </w:rPr>
        <w:t>- nagroda bon pieniężny o wartości 200 zł</w:t>
      </w:r>
    </w:p>
    <w:p>
      <w:pPr>
        <w:pStyle w:val="Akapitzlist"/>
        <w:spacing w:lineRule="auto" w:line="240" w:before="0" w:after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spacing w:lineRule="auto" w:line="240" w:before="0" w:after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216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ab/>
        <w:tab/>
        <w:t xml:space="preserve">Zatwierdzam,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b w:val="false"/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  <w:rPr>
        <w:sz w:val="22"/>
        <w:b w:val="false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color w:val="000000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z0">
    <w:name w:val="WW8Num2z0"/>
    <w:qFormat/>
    <w:rPr>
      <w:rFonts w:ascii="Calibri" w:hAnsi="Calibri" w:eastAsia="Calibri" w:cs="Times New Roman"/>
      <w:b w:val="false"/>
    </w:rPr>
  </w:style>
  <w:style w:type="character" w:styleId="WW8Num3z0">
    <w:name w:val="WW8Num3z0"/>
    <w:qFormat/>
    <w:rPr>
      <w:rFonts w:ascii="Calibri" w:hAnsi="Calibri" w:eastAsia="Calibri" w:cs="Times New Roman"/>
      <w:b w:val="false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  <w:b w:val="false"/>
    </w:rPr>
  </w:style>
  <w:style w:type="character" w:styleId="ListLabel1">
    <w:name w:val="ListLabel 1"/>
    <w:qFormat/>
    <w:rPr>
      <w:rFonts w:ascii="Times New Roman" w:hAnsi="Times New Roman" w:cs="Times New Roman"/>
      <w:color w:val="000000"/>
    </w:rPr>
  </w:style>
  <w:style w:type="character" w:styleId="ListLabel2">
    <w:name w:val="ListLabel 2"/>
    <w:qFormat/>
    <w:rPr>
      <w:rFonts w:ascii="Times New Roman" w:hAnsi="Times New Roman" w:eastAsia="Calibri" w:cs="Times New Roman"/>
      <w:b w:val="false"/>
    </w:rPr>
  </w:style>
  <w:style w:type="character" w:styleId="ListLabel3">
    <w:name w:val="ListLabel 3"/>
    <w:qFormat/>
    <w:rPr>
      <w:rFonts w:ascii="Times New Roman" w:hAnsi="Times New Roman" w:eastAsia="Calibri" w:cs="Times New Roman"/>
      <w:b w:val="false"/>
    </w:rPr>
  </w:style>
  <w:style w:type="character" w:styleId="ListLabel4">
    <w:name w:val="ListLabel 4"/>
    <w:qFormat/>
    <w:rPr>
      <w:rFonts w:ascii="Times New Roman" w:hAnsi="Times New Roman" w:cs="Wingdings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ascii="Times New Roman" w:hAnsi="Times New Roman" w:cs="Times New Roman"/>
      <w:color w:val="000000"/>
    </w:rPr>
  </w:style>
  <w:style w:type="character" w:styleId="ListLabel7">
    <w:name w:val="ListLabel 7"/>
    <w:qFormat/>
    <w:rPr>
      <w:rFonts w:ascii="Times New Roman" w:hAnsi="Times New Roman" w:cs="Times New Roman"/>
      <w:color w:val="000000"/>
    </w:rPr>
  </w:style>
  <w:style w:type="character" w:styleId="ListLabel8">
    <w:name w:val="ListLabel 8"/>
    <w:qFormat/>
    <w:rPr>
      <w:rFonts w:ascii="Times New Roman" w:hAnsi="Times New Roman" w:eastAsia="Calibri" w:cs="Times New Roman"/>
      <w:b w:val="false"/>
    </w:rPr>
  </w:style>
  <w:style w:type="character" w:styleId="ListLabel9">
    <w:name w:val="ListLabel 9"/>
    <w:qFormat/>
    <w:rPr>
      <w:rFonts w:ascii="Times New Roman" w:hAnsi="Times New Roman" w:eastAsia="Calibri" w:cs="Times New Roman"/>
      <w:b w:val="false"/>
    </w:rPr>
  </w:style>
  <w:style w:type="character" w:styleId="ListLabel10">
    <w:name w:val="ListLabel 10"/>
    <w:qFormat/>
    <w:rPr>
      <w:rFonts w:ascii="Times New Roman" w:hAnsi="Times New Roman" w:cs="Wingdings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ascii="Times New Roman" w:hAnsi="Times New Roman" w:cs="Times New Roman"/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color w:val="000000"/>
    </w:rPr>
  </w:style>
  <w:style w:type="character" w:styleId="ListLabel14">
    <w:name w:val="ListLabel 14"/>
    <w:qFormat/>
    <w:rPr>
      <w:rFonts w:ascii="Times New Roman" w:hAnsi="Times New Roman" w:eastAsia="Calibri" w:cs="Times New Roman"/>
      <w:b w:val="false"/>
    </w:rPr>
  </w:style>
  <w:style w:type="character" w:styleId="ListLabel15">
    <w:name w:val="ListLabel 15"/>
    <w:qFormat/>
    <w:rPr>
      <w:rFonts w:ascii="Times New Roman" w:hAnsi="Times New Roman" w:eastAsia="Calibri" w:cs="Times New Roman"/>
      <w:b w:val="false"/>
    </w:rPr>
  </w:style>
  <w:style w:type="character" w:styleId="ListLabel16">
    <w:name w:val="ListLabel 16"/>
    <w:qFormat/>
    <w:rPr>
      <w:rFonts w:ascii="Times New Roman" w:hAnsi="Times New Roman" w:cs="Wingdings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ascii="Times New Roman" w:hAnsi="Times New Roman" w:cs="Times New Roman"/>
      <w:color w:val="000000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2"/>
    </w:rPr>
  </w:style>
  <w:style w:type="character" w:styleId="ListLabel20">
    <w:name w:val="ListLabel 20"/>
    <w:qFormat/>
    <w:rPr>
      <w:rFonts w:ascii="Times New Roman" w:hAnsi="Times New Roman" w:eastAsia="Calibri" w:cs="Times New Roman"/>
      <w:b w:val="false"/>
    </w:rPr>
  </w:style>
  <w:style w:type="character" w:styleId="ListLabel21">
    <w:name w:val="ListLabel 21"/>
    <w:qFormat/>
    <w:rPr>
      <w:rFonts w:ascii="Times New Roman" w:hAnsi="Times New Roman" w:eastAsia="Calibri" w:cs="Times New Roman"/>
      <w:b w:val="false"/>
      <w:sz w:val="22"/>
    </w:rPr>
  </w:style>
  <w:style w:type="character" w:styleId="ListLabel22">
    <w:name w:val="ListLabel 22"/>
    <w:qFormat/>
    <w:rPr>
      <w:rFonts w:ascii="Times New Roman" w:hAnsi="Times New Roman" w:cs="Wingdings"/>
    </w:rPr>
  </w:style>
  <w:style w:type="character" w:styleId="ListLabel23">
    <w:name w:val="ListLabel 23"/>
    <w:qFormat/>
    <w:rPr>
      <w:rFonts w:cs="Times New Roman"/>
      <w:b w:val="false"/>
      <w:sz w:val="22"/>
    </w:rPr>
  </w:style>
  <w:style w:type="character" w:styleId="ListLabel24">
    <w:name w:val="ListLabel 24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25">
    <w:name w:val="ListLabel 25"/>
    <w:qFormat/>
    <w:rPr>
      <w:rFonts w:ascii="Times New Roman" w:hAnsi="Times New Roman" w:cs="Times New Roman"/>
      <w:color w:val="000000"/>
      <w:sz w:val="22"/>
    </w:rPr>
  </w:style>
  <w:style w:type="character" w:styleId="ListLabel26">
    <w:name w:val="ListLabel 26"/>
    <w:qFormat/>
    <w:rPr>
      <w:rFonts w:ascii="Times New Roman" w:hAnsi="Times New Roman" w:eastAsia="Calibri" w:cs="Times New Roman"/>
      <w:b w:val="false"/>
    </w:rPr>
  </w:style>
  <w:style w:type="character" w:styleId="ListLabel27">
    <w:name w:val="ListLabel 27"/>
    <w:qFormat/>
    <w:rPr>
      <w:rFonts w:ascii="Times New Roman" w:hAnsi="Times New Roman" w:eastAsia="Calibri" w:cs="Times New Roman"/>
      <w:b w:val="false"/>
      <w:sz w:val="22"/>
    </w:rPr>
  </w:style>
  <w:style w:type="character" w:styleId="ListLabel28">
    <w:name w:val="ListLabel 28"/>
    <w:qFormat/>
    <w:rPr>
      <w:rFonts w:ascii="Times New Roman" w:hAnsi="Times New Roman" w:cs="Wingdings"/>
    </w:rPr>
  </w:style>
  <w:style w:type="character" w:styleId="ListLabel29">
    <w:name w:val="ListLabel 29"/>
    <w:qFormat/>
    <w:rPr>
      <w:rFonts w:cs="Times New Roman"/>
      <w:b w:val="false"/>
      <w:sz w:val="22"/>
    </w:rPr>
  </w:style>
  <w:style w:type="character" w:styleId="ListLabel30">
    <w:name w:val="ListLabel 30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31">
    <w:name w:val="ListLabel 31"/>
    <w:qFormat/>
    <w:rPr>
      <w:rFonts w:ascii="Times New Roman" w:hAnsi="Times New Roman" w:cs="Times New Roman"/>
      <w:color w:val="000000"/>
      <w:sz w:val="22"/>
    </w:rPr>
  </w:style>
  <w:style w:type="character" w:styleId="ListLabel32">
    <w:name w:val="ListLabel 32"/>
    <w:qFormat/>
    <w:rPr>
      <w:rFonts w:ascii="Times New Roman" w:hAnsi="Times New Roman" w:eastAsia="Calibri" w:cs="Times New Roman"/>
      <w:b w:val="false"/>
    </w:rPr>
  </w:style>
  <w:style w:type="character" w:styleId="ListLabel33">
    <w:name w:val="ListLabel 33"/>
    <w:qFormat/>
    <w:rPr>
      <w:rFonts w:ascii="Times New Roman" w:hAnsi="Times New Roman" w:eastAsia="Calibri" w:cs="Times New Roman"/>
      <w:b w:val="false"/>
      <w:sz w:val="22"/>
    </w:rPr>
  </w:style>
  <w:style w:type="character" w:styleId="ListLabel34">
    <w:name w:val="ListLabel 34"/>
    <w:qFormat/>
    <w:rPr>
      <w:rFonts w:ascii="Times New Roman" w:hAnsi="Times New Roman" w:cs="Wingdings"/>
    </w:rPr>
  </w:style>
  <w:style w:type="character" w:styleId="ListLabel35">
    <w:name w:val="ListLabel 35"/>
    <w:qFormat/>
    <w:rPr>
      <w:rFonts w:cs="Times New Roman"/>
      <w:b w:val="false"/>
      <w:sz w:val="22"/>
    </w:rPr>
  </w:style>
  <w:style w:type="character" w:styleId="ListLabel36">
    <w:name w:val="ListLabel 36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37">
    <w:name w:val="ListLabel 37"/>
    <w:qFormat/>
    <w:rPr>
      <w:rFonts w:ascii="Times New Roman" w:hAnsi="Times New Roman" w:cs="Times New Roman"/>
      <w:color w:val="000000"/>
      <w:sz w:val="22"/>
    </w:rPr>
  </w:style>
  <w:style w:type="character" w:styleId="ListLabel38">
    <w:name w:val="ListLabel 38"/>
    <w:qFormat/>
    <w:rPr>
      <w:rFonts w:eastAsia="Calibri" w:cs="Times New Roman"/>
      <w:b w:val="false"/>
    </w:rPr>
  </w:style>
  <w:style w:type="character" w:styleId="ListLabel39">
    <w:name w:val="ListLabel 39"/>
    <w:qFormat/>
    <w:rPr>
      <w:rFonts w:ascii="Times New Roman" w:hAnsi="Times New Roman" w:eastAsia="Calibri" w:cs="Times New Roman"/>
      <w:b w:val="false"/>
      <w:sz w:val="22"/>
    </w:rPr>
  </w:style>
  <w:style w:type="character" w:styleId="ListLabel40">
    <w:name w:val="ListLabel 40"/>
    <w:qFormat/>
    <w:rPr>
      <w:rFonts w:cs="Times New Roman"/>
      <w:b w:val="false"/>
      <w:sz w:val="22"/>
    </w:rPr>
  </w:style>
  <w:style w:type="character" w:styleId="ListLabel41">
    <w:name w:val="ListLabel 41"/>
    <w:qFormat/>
    <w:rPr>
      <w:rFonts w:ascii="Times New Roman" w:hAnsi="Times New Roman" w:cs="Times New Roman"/>
      <w:sz w:val="22"/>
      <w:szCs w:val="22"/>
    </w:rPr>
  </w:style>
  <w:style w:type="character" w:styleId="ListLabel42">
    <w:name w:val="ListLabel 42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43">
    <w:name w:val="ListLabel 43"/>
    <w:qFormat/>
    <w:rPr>
      <w:rFonts w:ascii="Times New Roman" w:hAnsi="Times New Roman" w:cs="Times New Roman"/>
      <w:color w:val="000000"/>
      <w:sz w:val="22"/>
    </w:rPr>
  </w:style>
  <w:style w:type="character" w:styleId="ListLabel44">
    <w:name w:val="ListLabel 44"/>
    <w:qFormat/>
    <w:rPr>
      <w:rFonts w:eastAsia="Calibri" w:cs="Times New Roman"/>
      <w:b w:val="false"/>
    </w:rPr>
  </w:style>
  <w:style w:type="character" w:styleId="ListLabel45">
    <w:name w:val="ListLabel 45"/>
    <w:qFormat/>
    <w:rPr>
      <w:rFonts w:ascii="Times New Roman" w:hAnsi="Times New Roman" w:eastAsia="Calibri" w:cs="Times New Roman"/>
      <w:b w:val="false"/>
      <w:sz w:val="22"/>
    </w:rPr>
  </w:style>
  <w:style w:type="character" w:styleId="ListLabel46">
    <w:name w:val="ListLabel 46"/>
    <w:qFormat/>
    <w:rPr>
      <w:rFonts w:ascii="Times New Roman" w:hAnsi="Times New Roman" w:cs="Times New Roman"/>
      <w:sz w:val="22"/>
      <w:szCs w:val="22"/>
    </w:rPr>
  </w:style>
  <w:style w:type="character" w:styleId="ListLabel47">
    <w:name w:val="ListLabel 47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48">
    <w:name w:val="ListLabel 48"/>
    <w:qFormat/>
    <w:rPr>
      <w:rFonts w:ascii="Times New Roman" w:hAnsi="Times New Roman" w:cs="Times New Roman"/>
      <w:color w:val="000000"/>
      <w:sz w:val="22"/>
    </w:rPr>
  </w:style>
  <w:style w:type="character" w:styleId="ListLabel49">
    <w:name w:val="ListLabel 49"/>
    <w:qFormat/>
    <w:rPr>
      <w:rFonts w:eastAsia="Calibri" w:cs="Times New Roman"/>
      <w:b w:val="false"/>
    </w:rPr>
  </w:style>
  <w:style w:type="character" w:styleId="ListLabel50">
    <w:name w:val="ListLabel 50"/>
    <w:qFormat/>
    <w:rPr>
      <w:rFonts w:ascii="Times New Roman" w:hAnsi="Times New Roman" w:eastAsia="Calibri" w:cs="Times New Roman"/>
      <w:b w:val="false"/>
      <w:sz w:val="22"/>
    </w:rPr>
  </w:style>
  <w:style w:type="character" w:styleId="ListLabel51">
    <w:name w:val="ListLabel 51"/>
    <w:qFormat/>
    <w:rPr>
      <w:rFonts w:ascii="Times New Roman" w:hAnsi="Times New Roman" w:cs="Times New Roman"/>
      <w:sz w:val="22"/>
      <w:szCs w:val="22"/>
    </w:rPr>
  </w:style>
  <w:style w:type="character" w:styleId="ListLabel52">
    <w:name w:val="ListLabel 52"/>
    <w:qFormat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kosmala@nowogard.pl" TargetMode="External"/><Relationship Id="rId3" Type="http://schemas.openxmlformats.org/officeDocument/2006/relationships/hyperlink" Target="http://www.nowogard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LibreOffice/6.2.3.2$Windows_x86 LibreOffice_project/aecc05fe267cc68dde00352a451aa867b3b546ac</Application>
  <Pages>1</Pages>
  <Words>330</Words>
  <Characters>2120</Characters>
  <CharactersWithSpaces>2567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2020-11-27T10:31:09Z</dcterms:created>
  <dc:creator>Danuta Dolega</dc:creator>
  <dc:description/>
  <dc:language>pl-PL</dc:language>
  <cp:lastModifiedBy>Danuta Dolega</cp:lastModifiedBy>
  <cp:lastPrinted>2021-02-10T08:51:02Z</cp:lastPrinted>
  <dcterms:modified xsi:type="dcterms:W3CDTF">2021-02-10T08:51:51Z</dcterms:modified>
  <cp:revision>10</cp:revision>
  <dc:subject/>
  <dc:title/>
</cp:coreProperties>
</file>